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>附件:</w:t>
      </w:r>
    </w:p>
    <w:p w:rsidR="006C29CB" w:rsidRDefault="006C29CB" w:rsidP="006C29CB">
      <w:pPr>
        <w:jc w:val="center"/>
        <w:rPr>
          <w:rFonts w:ascii="黑体" w:eastAsia="黑体" w:hAnsi="黑体"/>
          <w:sz w:val="32"/>
          <w:szCs w:val="32"/>
        </w:rPr>
      </w:pPr>
      <w:r w:rsidRPr="00AB3FB7">
        <w:rPr>
          <w:rFonts w:ascii="黑体" w:eastAsia="黑体" w:hAnsi="黑体" w:hint="eastAsia"/>
          <w:sz w:val="32"/>
          <w:szCs w:val="32"/>
        </w:rPr>
        <w:t>关于标准仓单充抵保证金</w:t>
      </w:r>
      <w:r>
        <w:rPr>
          <w:rFonts w:ascii="黑体" w:eastAsia="黑体" w:hAnsi="黑体" w:hint="eastAsia"/>
          <w:sz w:val="32"/>
          <w:szCs w:val="32"/>
        </w:rPr>
        <w:t>折扣</w:t>
      </w:r>
      <w:r w:rsidRPr="00AB3FB7">
        <w:rPr>
          <w:rFonts w:ascii="黑体" w:eastAsia="黑体" w:hAnsi="黑体" w:hint="eastAsia"/>
          <w:sz w:val="32"/>
          <w:szCs w:val="32"/>
        </w:rPr>
        <w:t>比例调整</w:t>
      </w:r>
      <w:r>
        <w:rPr>
          <w:rFonts w:ascii="黑体" w:eastAsia="黑体" w:hAnsi="黑体" w:hint="eastAsia"/>
          <w:sz w:val="32"/>
          <w:szCs w:val="32"/>
        </w:rPr>
        <w:t>后</w:t>
      </w:r>
    </w:p>
    <w:p w:rsidR="006C29CB" w:rsidRPr="00AB3FB7" w:rsidRDefault="006C29CB" w:rsidP="006C29CB">
      <w:pPr>
        <w:jc w:val="center"/>
        <w:rPr>
          <w:rFonts w:ascii="黑体" w:eastAsia="黑体" w:hAnsi="黑体"/>
          <w:sz w:val="32"/>
          <w:szCs w:val="32"/>
        </w:rPr>
      </w:pPr>
      <w:r w:rsidRPr="00AB3FB7">
        <w:rPr>
          <w:rFonts w:ascii="黑体" w:eastAsia="黑体" w:hAnsi="黑体" w:hint="eastAsia"/>
          <w:sz w:val="32"/>
          <w:szCs w:val="32"/>
        </w:rPr>
        <w:t>业务</w:t>
      </w:r>
      <w:r>
        <w:rPr>
          <w:rFonts w:ascii="黑体" w:eastAsia="黑体" w:hAnsi="黑体" w:hint="eastAsia"/>
          <w:sz w:val="32"/>
          <w:szCs w:val="32"/>
        </w:rPr>
        <w:t>操作</w:t>
      </w:r>
      <w:r w:rsidRPr="00AB3FB7">
        <w:rPr>
          <w:rFonts w:ascii="黑体" w:eastAsia="黑体" w:hAnsi="黑体" w:hint="eastAsia"/>
          <w:sz w:val="32"/>
          <w:szCs w:val="32"/>
        </w:rPr>
        <w:t>说明</w:t>
      </w:r>
    </w:p>
    <w:p w:rsidR="006C29CB" w:rsidRDefault="006C29CB" w:rsidP="006C29CB">
      <w:pPr>
        <w:rPr>
          <w:rFonts w:ascii="仿宋" w:eastAsia="仿宋" w:hAnsi="仿宋"/>
          <w:sz w:val="32"/>
          <w:szCs w:val="32"/>
        </w:rPr>
      </w:pP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>各会员单位：</w:t>
      </w: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 xml:space="preserve">    根据《郑州商品交易所期货结算细则》第五十六条规定，对标准仓单充抵保证金折扣比例调整后,具体业务操作说明如下：</w:t>
      </w: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 xml:space="preserve">    自2018年9月3日9:00起，新办理的标准仓单充抵保证金折扣比例按照80%计算，充抵调整及解除充抵均按此比例执行。之前已办理成功的仓单充抵仍按原折扣比例75%执行，会员和客户如需将原已办理成功的充抵折扣比例调高至80%的，可通过会员服务系统自行解除后，重新办理充抵。</w:t>
      </w: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 xml:space="preserve">    特此说明。</w:t>
      </w: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 xml:space="preserve">                                   郑州商品交易所</w:t>
      </w:r>
    </w:p>
    <w:p w:rsidR="006C29CB" w:rsidRPr="004448CE" w:rsidRDefault="006C29CB" w:rsidP="006C29CB">
      <w:pPr>
        <w:rPr>
          <w:rFonts w:ascii="仿宋_GB2312" w:eastAsia="仿宋_GB2312" w:hAnsi="仿宋"/>
          <w:sz w:val="32"/>
          <w:szCs w:val="32"/>
        </w:rPr>
      </w:pPr>
      <w:r w:rsidRPr="004448CE">
        <w:rPr>
          <w:rFonts w:ascii="仿宋_GB2312" w:eastAsia="仿宋_GB2312" w:hAnsi="仿宋" w:hint="eastAsia"/>
          <w:sz w:val="32"/>
          <w:szCs w:val="32"/>
        </w:rPr>
        <w:t xml:space="preserve">                                       结算部</w:t>
      </w:r>
    </w:p>
    <w:p w:rsidR="00914E49" w:rsidRDefault="002737B8"/>
    <w:sectPr w:rsidR="00914E49" w:rsidSect="00A5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7B8" w:rsidRDefault="002737B8" w:rsidP="006C29CB">
      <w:r>
        <w:separator/>
      </w:r>
    </w:p>
  </w:endnote>
  <w:endnote w:type="continuationSeparator" w:id="0">
    <w:p w:rsidR="002737B8" w:rsidRDefault="002737B8" w:rsidP="006C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7B8" w:rsidRDefault="002737B8" w:rsidP="006C29CB">
      <w:r>
        <w:separator/>
      </w:r>
    </w:p>
  </w:footnote>
  <w:footnote w:type="continuationSeparator" w:id="0">
    <w:p w:rsidR="002737B8" w:rsidRDefault="002737B8" w:rsidP="006C2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9CB"/>
    <w:rsid w:val="002737B8"/>
    <w:rsid w:val="006C29CB"/>
    <w:rsid w:val="00704F66"/>
    <w:rsid w:val="00791A27"/>
    <w:rsid w:val="00A5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nh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</dc:creator>
  <cp:keywords/>
  <dc:description/>
  <cp:lastModifiedBy>nh</cp:lastModifiedBy>
  <cp:revision>2</cp:revision>
  <dcterms:created xsi:type="dcterms:W3CDTF">2018-09-03T08:39:00Z</dcterms:created>
  <dcterms:modified xsi:type="dcterms:W3CDTF">2018-09-03T08:39:00Z</dcterms:modified>
</cp:coreProperties>
</file>